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450C54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A11D93" w:rsidRDefault="00450C54" w:rsidP="006864D1">
      <w:pPr>
        <w:ind w:right="5385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изменений </w:t>
      </w:r>
    </w:p>
    <w:p w:rsidR="00450C54" w:rsidRDefault="00450C54" w:rsidP="006864D1">
      <w:pPr>
        <w:ind w:right="5385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приказ</w:t>
      </w:r>
      <w:r w:rsidR="00A11D9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департамента труда и</w:t>
      </w:r>
      <w:r w:rsidR="005C57CC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социальной</w:t>
      </w:r>
      <w:r w:rsidR="005C57C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поддержки населения Ярославской области от</w:t>
      </w:r>
      <w:r w:rsidR="005C57CC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20.12.2019 №</w:t>
      </w:r>
      <w:r w:rsidR="005C57CC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76-19</w:t>
      </w:r>
    </w:p>
    <w:p w:rsidR="009F71B0" w:rsidRDefault="009F71B0" w:rsidP="009F71B0">
      <w:pPr>
        <w:ind w:right="-2"/>
        <w:jc w:val="both"/>
        <w:rPr>
          <w:rFonts w:cs="Times New Roman"/>
          <w:szCs w:val="28"/>
        </w:rPr>
      </w:pPr>
    </w:p>
    <w:p w:rsidR="00450C54" w:rsidRPr="008F0362" w:rsidRDefault="00450C54" w:rsidP="009F71B0">
      <w:pPr>
        <w:ind w:right="-2"/>
        <w:jc w:val="both"/>
        <w:rPr>
          <w:rFonts w:cs="Times New Roman"/>
          <w:szCs w:val="28"/>
        </w:rPr>
      </w:pPr>
    </w:p>
    <w:p w:rsidR="009F71B0" w:rsidRPr="002C211C" w:rsidRDefault="009F71B0" w:rsidP="009F71B0">
      <w:pPr>
        <w:ind w:firstLine="0"/>
        <w:jc w:val="both"/>
        <w:rPr>
          <w:rFonts w:cs="Times New Roman"/>
          <w:szCs w:val="28"/>
        </w:rPr>
      </w:pPr>
      <w:r w:rsidRPr="002C211C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2B46C0" w:rsidRDefault="009F71B0" w:rsidP="002B46C0">
      <w:pPr>
        <w:jc w:val="both"/>
        <w:rPr>
          <w:rFonts w:cs="Times New Roman"/>
          <w:color w:val="000000" w:themeColor="text1"/>
          <w:szCs w:val="28"/>
        </w:rPr>
      </w:pPr>
      <w:r w:rsidRPr="002C211C">
        <w:rPr>
          <w:rFonts w:cs="Times New Roman"/>
          <w:szCs w:val="28"/>
        </w:rPr>
        <w:t>1</w:t>
      </w:r>
      <w:r w:rsidR="00613F24" w:rsidRPr="002C211C">
        <w:rPr>
          <w:rFonts w:cs="Times New Roman"/>
          <w:szCs w:val="28"/>
        </w:rPr>
        <w:t>.</w:t>
      </w:r>
      <w:r w:rsidR="007117F4">
        <w:rPr>
          <w:rFonts w:cs="Times New Roman"/>
          <w:szCs w:val="28"/>
        </w:rPr>
        <w:t xml:space="preserve"> </w:t>
      </w:r>
      <w:r w:rsidR="002B46C0">
        <w:rPr>
          <w:rFonts w:cs="Times New Roman"/>
          <w:szCs w:val="28"/>
        </w:rPr>
        <w:t>Внести в Порядок назначения и выплаты единовременной выплаты к началу учебного года, утвержденный приказом департамента труда и социальной поддержки населения Ярославской области от 20.12.2019 № 76</w:t>
      </w:r>
      <w:r w:rsidR="002B46C0">
        <w:rPr>
          <w:rFonts w:cs="Times New Roman"/>
          <w:szCs w:val="28"/>
        </w:rPr>
        <w:noBreakHyphen/>
        <w:t>19 «Об утверждении Порядка назначения и выплаты единовременной выплаты к началу учебного года» следующие изменения</w:t>
      </w:r>
      <w:r w:rsidR="002B46C0">
        <w:rPr>
          <w:rFonts w:cs="Times New Roman"/>
          <w:color w:val="000000" w:themeColor="text1"/>
          <w:szCs w:val="28"/>
        </w:rPr>
        <w:t>:</w:t>
      </w:r>
    </w:p>
    <w:p w:rsidR="0015675A" w:rsidRDefault="002B46C0" w:rsidP="002B46C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9665CB">
        <w:rPr>
          <w:rFonts w:cs="Times New Roman"/>
          <w:szCs w:val="28"/>
        </w:rPr>
        <w:t xml:space="preserve">Пункт </w:t>
      </w:r>
      <w:r>
        <w:rPr>
          <w:rFonts w:cs="Times New Roman"/>
          <w:szCs w:val="28"/>
        </w:rPr>
        <w:t xml:space="preserve">1.4  раздела 1 </w:t>
      </w:r>
      <w:r w:rsidR="0015675A">
        <w:rPr>
          <w:rFonts w:cs="Times New Roman"/>
          <w:szCs w:val="28"/>
        </w:rPr>
        <w:t>изложить в следующей редакции:</w:t>
      </w:r>
    </w:p>
    <w:p w:rsidR="009665CB" w:rsidRDefault="009665CB" w:rsidP="009665CB">
      <w:pPr>
        <w:jc w:val="both"/>
      </w:pPr>
      <w:bookmarkStart w:id="0" w:name="sub_14"/>
      <w:r>
        <w:t>«</w:t>
      </w:r>
      <w:r>
        <w:t xml:space="preserve">Назначение и выплата единовременной выплаты осуществляются </w:t>
      </w:r>
      <w:r>
        <w:t xml:space="preserve"> </w:t>
      </w:r>
      <w:r w:rsidRPr="005C78B7">
        <w:rPr>
          <w:rFonts w:eastAsia="Calibri"/>
          <w:bCs/>
        </w:rPr>
        <w:t>Едины</w:t>
      </w:r>
      <w:r>
        <w:rPr>
          <w:rFonts w:eastAsia="Calibri"/>
          <w:bCs/>
        </w:rPr>
        <w:t>м</w:t>
      </w:r>
      <w:r w:rsidRPr="005C78B7">
        <w:rPr>
          <w:rFonts w:eastAsia="Calibri"/>
          <w:bCs/>
        </w:rPr>
        <w:t xml:space="preserve"> центр</w:t>
      </w:r>
      <w:r>
        <w:rPr>
          <w:rFonts w:eastAsia="Calibri"/>
          <w:bCs/>
        </w:rPr>
        <w:t>ом</w:t>
      </w:r>
      <w:r w:rsidRPr="005C78B7">
        <w:rPr>
          <w:rFonts w:eastAsia="Calibri"/>
          <w:bCs/>
        </w:rPr>
        <w:t xml:space="preserve"> социальных выплат Ярославской области» (далее – ЕЦ</w:t>
      </w:r>
      <w:r>
        <w:rPr>
          <w:rFonts w:eastAsia="Calibri"/>
          <w:bCs/>
        </w:rPr>
        <w:t>С</w:t>
      </w:r>
      <w:r w:rsidRPr="005C78B7">
        <w:rPr>
          <w:rFonts w:eastAsia="Calibri"/>
          <w:bCs/>
        </w:rPr>
        <w:t>В)</w:t>
      </w:r>
      <w:r>
        <w:rPr>
          <w:rFonts w:eastAsia="Calibri"/>
          <w:bCs/>
        </w:rPr>
        <w:t xml:space="preserve"> </w:t>
      </w:r>
      <w:r w:rsidRPr="009665CB">
        <w:t>с использованием государственной автоматизированной информационной системы «Единый Регистр населения Ярославской области» (далее – АС ЕСРН ЯО).</w:t>
      </w:r>
    </w:p>
    <w:p w:rsidR="009665CB" w:rsidRDefault="00F75C87" w:rsidP="009665CB">
      <w:pPr>
        <w:jc w:val="both"/>
      </w:pPr>
      <w:r>
        <w:t>1.2. В пункте 2.1 раздела 2:</w:t>
      </w:r>
    </w:p>
    <w:p w:rsidR="00F75C87" w:rsidRDefault="00F75C87" w:rsidP="00F75C87">
      <w:r>
        <w:t xml:space="preserve">1.2.1. После слов </w:t>
      </w:r>
      <w:bookmarkStart w:id="1" w:name="sub_2115"/>
      <w:r>
        <w:t>«</w:t>
      </w:r>
      <w:r>
        <w:t>решение суда об установлении факта проживания на территории Ярославской области</w:t>
      </w:r>
      <w:r>
        <w:t>» добавить абзац следующего содержания:</w:t>
      </w:r>
    </w:p>
    <w:bookmarkEnd w:id="1"/>
    <w:p w:rsidR="00F75C87" w:rsidRDefault="00F75C87" w:rsidP="006C3F6A">
      <w:pPr>
        <w:ind w:firstLine="708"/>
      </w:pPr>
      <w:r w:rsidRPr="00F75C87">
        <w:t>«</w:t>
      </w:r>
      <w:r w:rsidRPr="00F75C87">
        <w:t xml:space="preserve">Сведения из заявления и предоставленных документов вносятся </w:t>
      </w:r>
      <w:proofErr w:type="gramStart"/>
      <w:r w:rsidRPr="00F75C87">
        <w:t>в</w:t>
      </w:r>
      <w:proofErr w:type="gramEnd"/>
      <w:r w:rsidRPr="00F75C87">
        <w:t xml:space="preserve"> </w:t>
      </w:r>
      <w:proofErr w:type="gramStart"/>
      <w:r w:rsidRPr="00F75C87">
        <w:t>АС</w:t>
      </w:r>
      <w:proofErr w:type="gramEnd"/>
      <w:r w:rsidRPr="00F75C87">
        <w:t xml:space="preserve"> ЕСРН ЯО в течение 2 рабочих дней со дня получения</w:t>
      </w:r>
      <w:r w:rsidRPr="00F75C87">
        <w:t>»</w:t>
      </w:r>
      <w:r w:rsidRPr="00F75C87">
        <w:t>.</w:t>
      </w:r>
    </w:p>
    <w:p w:rsidR="00F75C87" w:rsidRDefault="00F75C87" w:rsidP="00F75C87">
      <w:pPr>
        <w:ind w:firstLine="0"/>
      </w:pPr>
      <w:r>
        <w:t xml:space="preserve"> </w:t>
      </w:r>
      <w:r>
        <w:tab/>
        <w:t xml:space="preserve">1.2.2. </w:t>
      </w:r>
      <w:r w:rsidR="006C3F6A">
        <w:t>Абзац 16 изложить в следующей редакции:</w:t>
      </w:r>
    </w:p>
    <w:p w:rsidR="006C3F6A" w:rsidRDefault="006C3F6A" w:rsidP="006C3F6A">
      <w:pPr>
        <w:jc w:val="both"/>
      </w:pPr>
      <w:r>
        <w:t>«</w:t>
      </w:r>
      <w:r>
        <w:t xml:space="preserve">С использованием </w:t>
      </w:r>
      <w:r w:rsidRPr="006C3F6A">
        <w:t>АС ЕСРН ЯО</w:t>
      </w:r>
      <w:r>
        <w:t xml:space="preserve"> и Единой государственной информационной системы социального обеспечения, </w:t>
      </w:r>
      <w:r>
        <w:t xml:space="preserve">ЕЦСВ </w:t>
      </w:r>
      <w:r>
        <w:t>получа</w:t>
      </w:r>
      <w:r>
        <w:t>е</w:t>
      </w:r>
      <w:r>
        <w:t>т сведения, подтверждающие доходы заявителя и членов его семьи за 3 последних календарных месяца, предшествующих месяцу подачи заявления, полученные от назначенных мер социальной поддержки</w:t>
      </w:r>
      <w:proofErr w:type="gramStart"/>
      <w:r w:rsidR="001330D8">
        <w:t>.»</w:t>
      </w:r>
      <w:r>
        <w:t>.</w:t>
      </w:r>
      <w:proofErr w:type="gramEnd"/>
    </w:p>
    <w:p w:rsidR="006C3F6A" w:rsidRDefault="006C3F6A" w:rsidP="00F75C87">
      <w:pPr>
        <w:ind w:firstLine="0"/>
      </w:pPr>
    </w:p>
    <w:p w:rsidR="00F75C87" w:rsidRDefault="00F75C87" w:rsidP="009665CB">
      <w:pPr>
        <w:jc w:val="both"/>
      </w:pPr>
    </w:p>
    <w:p w:rsidR="00ED21C6" w:rsidRDefault="00F75C87" w:rsidP="002B46C0">
      <w:pPr>
        <w:jc w:val="both"/>
        <w:rPr>
          <w:rFonts w:eastAsia="Calibri"/>
          <w:bCs/>
        </w:rPr>
      </w:pPr>
      <w:r>
        <w:lastRenderedPageBreak/>
        <w:t>1.2.</w:t>
      </w:r>
      <w:r w:rsidR="001330D8">
        <w:t>3</w:t>
      </w:r>
      <w:r>
        <w:t xml:space="preserve">. В абзаце </w:t>
      </w:r>
      <w:bookmarkEnd w:id="0"/>
      <w:r w:rsidR="001330D8">
        <w:t xml:space="preserve">17 </w:t>
      </w:r>
      <w:r w:rsidR="00F901FF">
        <w:rPr>
          <w:rFonts w:eastAsia="Calibri"/>
          <w:bCs/>
        </w:rPr>
        <w:t>слова</w:t>
      </w:r>
      <w:r w:rsidR="00E82474">
        <w:rPr>
          <w:rFonts w:eastAsia="Calibri"/>
          <w:bCs/>
        </w:rPr>
        <w:t xml:space="preserve"> «</w:t>
      </w:r>
      <w:r w:rsidR="00E82474">
        <w:t>органами социальной защиты населения</w:t>
      </w:r>
      <w:r w:rsidR="00E82474">
        <w:t>»</w:t>
      </w:r>
      <w:r w:rsidR="00F901FF">
        <w:rPr>
          <w:rFonts w:eastAsia="Calibri"/>
          <w:bCs/>
        </w:rPr>
        <w:t xml:space="preserve">  заменить словами «ЕЦСВ».</w:t>
      </w:r>
    </w:p>
    <w:p w:rsidR="000B31AE" w:rsidRDefault="000B31AE" w:rsidP="000B31AE">
      <w:pPr>
        <w:rPr>
          <w:rFonts w:eastAsia="Calibri"/>
          <w:bCs/>
        </w:rPr>
      </w:pPr>
      <w:r>
        <w:rPr>
          <w:rFonts w:eastAsia="Calibri"/>
          <w:bCs/>
        </w:rPr>
        <w:t xml:space="preserve">1.2.4. Дополнить абзацем следующего содержания: </w:t>
      </w:r>
    </w:p>
    <w:p w:rsidR="000B31AE" w:rsidRDefault="000B31AE" w:rsidP="000B31AE">
      <w:pPr>
        <w:jc w:val="both"/>
      </w:pPr>
      <w:r w:rsidRPr="000B31AE">
        <w:rPr>
          <w:rFonts w:eastAsia="Calibri"/>
          <w:bCs/>
        </w:rPr>
        <w:t>«</w:t>
      </w:r>
      <w:r w:rsidRPr="000B31AE">
        <w:t xml:space="preserve">Полученные в рамках межведомственного информационного взаимодействия сведения вносятся </w:t>
      </w:r>
      <w:proofErr w:type="gramStart"/>
      <w:r w:rsidRPr="000B31AE">
        <w:t>в</w:t>
      </w:r>
      <w:proofErr w:type="gramEnd"/>
      <w:r w:rsidRPr="000B31AE">
        <w:t xml:space="preserve"> АС ЕСРНЯО</w:t>
      </w:r>
      <w:r>
        <w:t>.»</w:t>
      </w:r>
      <w:r w:rsidRPr="000B31AE">
        <w:t>.</w:t>
      </w:r>
    </w:p>
    <w:p w:rsidR="001F6CBB" w:rsidRDefault="001F6CBB" w:rsidP="000B31AE">
      <w:pPr>
        <w:jc w:val="both"/>
      </w:pPr>
      <w:r>
        <w:t>1.3. Раздел 3 дополнить:</w:t>
      </w:r>
    </w:p>
    <w:p w:rsidR="001F6CBB" w:rsidRDefault="001F6CBB" w:rsidP="000B31AE">
      <w:pPr>
        <w:jc w:val="both"/>
      </w:pPr>
      <w:r>
        <w:t xml:space="preserve">1.3.1. Пунктом 3.7 следующего содержания:  </w:t>
      </w:r>
    </w:p>
    <w:p w:rsidR="00EA46E5" w:rsidRDefault="001F6CBB" w:rsidP="001F6CBB">
      <w:pPr>
        <w:jc w:val="both"/>
      </w:pPr>
      <w:r w:rsidRPr="001F6CBB">
        <w:t>«</w:t>
      </w:r>
      <w:r w:rsidR="00EA46E5" w:rsidRPr="001F6CBB">
        <w:t xml:space="preserve">За достоверность сведений,  вносимых </w:t>
      </w:r>
      <w:proofErr w:type="gramStart"/>
      <w:r w:rsidR="00EA46E5" w:rsidRPr="001F6CBB">
        <w:t>в</w:t>
      </w:r>
      <w:proofErr w:type="gramEnd"/>
      <w:r w:rsidR="00EA46E5" w:rsidRPr="001F6CBB">
        <w:t xml:space="preserve"> </w:t>
      </w:r>
      <w:proofErr w:type="gramStart"/>
      <w:r w:rsidR="00EA46E5" w:rsidRPr="001F6CBB">
        <w:t>АС</w:t>
      </w:r>
      <w:proofErr w:type="gramEnd"/>
      <w:r w:rsidR="00EA46E5" w:rsidRPr="001F6CBB">
        <w:t xml:space="preserve"> ЕСРН ЯО несут ответственность должностные лица, специалисты, участвующие в назначении единовременной выплаты</w:t>
      </w:r>
      <w:r>
        <w:t>.</w:t>
      </w:r>
      <w:bookmarkStart w:id="2" w:name="_GoBack"/>
      <w:bookmarkEnd w:id="2"/>
      <w:r>
        <w:t>».</w:t>
      </w:r>
    </w:p>
    <w:p w:rsidR="001F6CBB" w:rsidRDefault="001F6CBB" w:rsidP="00EA46E5">
      <w:r>
        <w:t>1.3.2</w:t>
      </w:r>
      <w:r w:rsidR="00EA46E5">
        <w:t xml:space="preserve">. </w:t>
      </w:r>
      <w:r>
        <w:t xml:space="preserve"> Пунктом 3.8 следующего содержания:</w:t>
      </w:r>
    </w:p>
    <w:p w:rsidR="00EA46E5" w:rsidRDefault="001F6CBB" w:rsidP="001F6CBB">
      <w:pPr>
        <w:jc w:val="both"/>
      </w:pPr>
      <w:proofErr w:type="gramStart"/>
      <w:r w:rsidRPr="001F6CBB">
        <w:t>«</w:t>
      </w:r>
      <w:r w:rsidR="00EA46E5" w:rsidRPr="001F6CBB">
        <w:t>Внесенные в АС ЕСРН ЯО сведения используются для последующего размещения в Единой государственной информационной системы социального обеспечения</w:t>
      </w:r>
      <w:r>
        <w:t>.».</w:t>
      </w:r>
      <w:proofErr w:type="gramEnd"/>
    </w:p>
    <w:p w:rsidR="00EA46E5" w:rsidRDefault="00EA46E5" w:rsidP="000B31AE">
      <w:pPr>
        <w:jc w:val="both"/>
        <w:rPr>
          <w:rFonts w:cs="Times New Roman"/>
          <w:color w:val="000000" w:themeColor="text1"/>
          <w:szCs w:val="28"/>
        </w:rPr>
      </w:pPr>
    </w:p>
    <w:p w:rsidR="00613F24" w:rsidRDefault="009F71B0" w:rsidP="009F71B0">
      <w:pPr>
        <w:jc w:val="both"/>
        <w:rPr>
          <w:rFonts w:cs="Times New Roman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613F24">
        <w:rPr>
          <w:rFonts w:cs="Times New Roman"/>
          <w:color w:val="000000" w:themeColor="text1"/>
          <w:szCs w:val="28"/>
        </w:rPr>
        <w:t>. </w:t>
      </w:r>
      <w:r>
        <w:rPr>
          <w:rFonts w:cs="Times New Roman"/>
          <w:color w:val="000000" w:themeColor="text1"/>
          <w:szCs w:val="28"/>
        </w:rPr>
        <w:t>Приказ вступает в силу через 10 дней после его официального опубликования.</w:t>
      </w:r>
    </w:p>
    <w:p w:rsidR="00613F24" w:rsidRDefault="00613F24" w:rsidP="009F71B0">
      <w:pPr>
        <w:jc w:val="both"/>
        <w:rPr>
          <w:rFonts w:cs="Times New Roman"/>
          <w:szCs w:val="28"/>
        </w:rPr>
      </w:pPr>
    </w:p>
    <w:p w:rsidR="00613F24" w:rsidRDefault="00613F24" w:rsidP="009F71B0">
      <w:pPr>
        <w:jc w:val="both"/>
        <w:rPr>
          <w:rFonts w:cs="Times New Roman"/>
          <w:szCs w:val="28"/>
        </w:rPr>
      </w:pPr>
    </w:p>
    <w:p w:rsidR="009F71B0" w:rsidRDefault="009F71B0" w:rsidP="009F71B0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F71B0" w:rsidTr="00343ACF">
        <w:tc>
          <w:tcPr>
            <w:tcW w:w="4785" w:type="dxa"/>
          </w:tcPr>
          <w:p w:rsidR="009F71B0" w:rsidRDefault="009F71B0" w:rsidP="00FF675C">
            <w:pPr>
              <w:ind w:firstLine="0"/>
            </w:pPr>
            <w:r>
              <w:t>Директор департамента</w:t>
            </w:r>
          </w:p>
        </w:tc>
        <w:tc>
          <w:tcPr>
            <w:tcW w:w="4786" w:type="dxa"/>
          </w:tcPr>
          <w:p w:rsidR="009F71B0" w:rsidRDefault="009F71B0" w:rsidP="00613F24">
            <w:pPr>
              <w:tabs>
                <w:tab w:val="right" w:pos="8931"/>
              </w:tabs>
              <w:ind w:firstLine="0"/>
              <w:jc w:val="right"/>
            </w:pPr>
            <w:r>
              <w:t>Н.Л. Биочино</w:t>
            </w:r>
          </w:p>
        </w:tc>
      </w:tr>
    </w:tbl>
    <w:p w:rsidR="009F71B0" w:rsidRPr="00613F24" w:rsidRDefault="009F71B0" w:rsidP="009F71B0">
      <w:pPr>
        <w:jc w:val="both"/>
        <w:rPr>
          <w:sz w:val="2"/>
          <w:szCs w:val="2"/>
        </w:rPr>
      </w:pPr>
    </w:p>
    <w:p w:rsidR="00E1407E" w:rsidRPr="002743FF" w:rsidRDefault="00E1407E" w:rsidP="00613F24"/>
    <w:sectPr w:rsidR="00E1407E" w:rsidRPr="002743FF" w:rsidSect="00343A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F1F" w:rsidRDefault="003D5F1F">
      <w:r>
        <w:separator/>
      </w:r>
    </w:p>
  </w:endnote>
  <w:endnote w:type="continuationSeparator" w:id="0">
    <w:p w:rsidR="003D5F1F" w:rsidRDefault="003D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D5F1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D5F1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D5F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F1F" w:rsidRDefault="003D5F1F">
      <w:r>
        <w:separator/>
      </w:r>
    </w:p>
  </w:footnote>
  <w:footnote w:type="continuationSeparator" w:id="0">
    <w:p w:rsidR="003D5F1F" w:rsidRDefault="003D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D5F1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F6CB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D5F1F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арышева Виолетта Игоревна">
    <w15:presenceInfo w15:providerId="AD" w15:userId="S-1-5-21-3277741452-663078220-263377001-25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5601"/>
    <w:rsid w:val="00065B9F"/>
    <w:rsid w:val="00077F35"/>
    <w:rsid w:val="000B31AE"/>
    <w:rsid w:val="000D2197"/>
    <w:rsid w:val="000F5243"/>
    <w:rsid w:val="001330D8"/>
    <w:rsid w:val="0014621A"/>
    <w:rsid w:val="00146EB0"/>
    <w:rsid w:val="0015675A"/>
    <w:rsid w:val="00185E93"/>
    <w:rsid w:val="001A1989"/>
    <w:rsid w:val="001B3AD5"/>
    <w:rsid w:val="001C78DA"/>
    <w:rsid w:val="001D5DA7"/>
    <w:rsid w:val="001E0AFB"/>
    <w:rsid w:val="001E5B74"/>
    <w:rsid w:val="001F6CBB"/>
    <w:rsid w:val="00220FC4"/>
    <w:rsid w:val="002306C4"/>
    <w:rsid w:val="00233F4A"/>
    <w:rsid w:val="00245805"/>
    <w:rsid w:val="00266A26"/>
    <w:rsid w:val="002743FF"/>
    <w:rsid w:val="002B46C0"/>
    <w:rsid w:val="002D4D17"/>
    <w:rsid w:val="0032292E"/>
    <w:rsid w:val="00343ACF"/>
    <w:rsid w:val="003A2DCC"/>
    <w:rsid w:val="003D1E8D"/>
    <w:rsid w:val="003D366C"/>
    <w:rsid w:val="003D5F1F"/>
    <w:rsid w:val="003F1EDC"/>
    <w:rsid w:val="0040656C"/>
    <w:rsid w:val="0043223D"/>
    <w:rsid w:val="00432FA6"/>
    <w:rsid w:val="00450C54"/>
    <w:rsid w:val="004C1BEA"/>
    <w:rsid w:val="004F4E3D"/>
    <w:rsid w:val="00575D6B"/>
    <w:rsid w:val="00591291"/>
    <w:rsid w:val="005A540C"/>
    <w:rsid w:val="005C1442"/>
    <w:rsid w:val="005C57CC"/>
    <w:rsid w:val="005E2A30"/>
    <w:rsid w:val="006077CE"/>
    <w:rsid w:val="006123DC"/>
    <w:rsid w:val="00613F24"/>
    <w:rsid w:val="00671B35"/>
    <w:rsid w:val="006864D1"/>
    <w:rsid w:val="00695B61"/>
    <w:rsid w:val="006C3F6A"/>
    <w:rsid w:val="006F1BDF"/>
    <w:rsid w:val="007117F4"/>
    <w:rsid w:val="00734060"/>
    <w:rsid w:val="007A4282"/>
    <w:rsid w:val="007D0369"/>
    <w:rsid w:val="007D4DC8"/>
    <w:rsid w:val="00851E12"/>
    <w:rsid w:val="00874CB6"/>
    <w:rsid w:val="008A03A2"/>
    <w:rsid w:val="008F79C3"/>
    <w:rsid w:val="00957CAB"/>
    <w:rsid w:val="009665CB"/>
    <w:rsid w:val="00977B87"/>
    <w:rsid w:val="009C3C84"/>
    <w:rsid w:val="009F0005"/>
    <w:rsid w:val="009F71B0"/>
    <w:rsid w:val="00A02A6F"/>
    <w:rsid w:val="00A11D93"/>
    <w:rsid w:val="00A506CA"/>
    <w:rsid w:val="00A5225B"/>
    <w:rsid w:val="00A66523"/>
    <w:rsid w:val="00B615F9"/>
    <w:rsid w:val="00B97A0A"/>
    <w:rsid w:val="00BB1812"/>
    <w:rsid w:val="00BF36DF"/>
    <w:rsid w:val="00C307A6"/>
    <w:rsid w:val="00C443A7"/>
    <w:rsid w:val="00C5216F"/>
    <w:rsid w:val="00C74138"/>
    <w:rsid w:val="00C8425C"/>
    <w:rsid w:val="00C87012"/>
    <w:rsid w:val="00C87AB7"/>
    <w:rsid w:val="00CB3A70"/>
    <w:rsid w:val="00D001BB"/>
    <w:rsid w:val="00D00EFB"/>
    <w:rsid w:val="00DB5583"/>
    <w:rsid w:val="00DC69F9"/>
    <w:rsid w:val="00E1407E"/>
    <w:rsid w:val="00E42ACF"/>
    <w:rsid w:val="00E43D94"/>
    <w:rsid w:val="00E82474"/>
    <w:rsid w:val="00E902BC"/>
    <w:rsid w:val="00E92FF8"/>
    <w:rsid w:val="00EA46E5"/>
    <w:rsid w:val="00EC1649"/>
    <w:rsid w:val="00ED21C6"/>
    <w:rsid w:val="00F71632"/>
    <w:rsid w:val="00F75C87"/>
    <w:rsid w:val="00F85F29"/>
    <w:rsid w:val="00F9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13F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3F2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3F2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13F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13F24"/>
    <w:rPr>
      <w:rFonts w:ascii="Times New Roman" w:eastAsia="Times New Roman" w:hAnsi="Times New Roman" w:cs="Calibri"/>
      <w:b/>
      <w:bCs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6C3F6A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13F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3F2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3F2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13F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13F24"/>
    <w:rPr>
      <w:rFonts w:ascii="Times New Roman" w:eastAsia="Times New Roman" w:hAnsi="Times New Roman" w:cs="Calibri"/>
      <w:b/>
      <w:bCs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6C3F6A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17</cp:revision>
  <cp:lastPrinted>2023-03-13T07:17:00Z</cp:lastPrinted>
  <dcterms:created xsi:type="dcterms:W3CDTF">2023-03-13T07:18:00Z</dcterms:created>
  <dcterms:modified xsi:type="dcterms:W3CDTF">2023-05-30T06:44:00Z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О внесении изменений в приказ депапртамента труда и социальной поддержки населения Ярославской области от 20.12.2019 № 76-19</vt:lpwstr>
  </property>
  <property fmtid="{D5CDD505-2E9C-101B-9397-08002B2CF9AE}" pid="6" name="INSTALL_ID">
    <vt:lpwstr>34115</vt:lpwstr>
  </property>
</Properties>
</file>